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6A" w:rsidRDefault="001B4086">
      <w:bookmarkStart w:id="0" w:name="_GoBack"/>
      <w:bookmarkEnd w:id="0"/>
      <w:r>
        <w:rPr>
          <w:noProof/>
        </w:rPr>
        <w:drawing>
          <wp:inline distT="0" distB="0" distL="0" distR="0" wp14:anchorId="30CA7EB1" wp14:editId="636B2949">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1B4086" w:rsidRDefault="001B4086" w:rsidP="001B4086">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sidR="005D3BA6">
        <w:rPr>
          <w:rFonts w:ascii="Times New Roman" w:hAnsi="Times New Roman" w:cs="Times New Roman"/>
          <w:b/>
          <w:sz w:val="24"/>
          <w:szCs w:val="24"/>
        </w:rPr>
        <w:t xml:space="preserve"> Assessment #1 </w:t>
      </w:r>
      <w:r>
        <w:rPr>
          <w:rFonts w:ascii="Times New Roman" w:hAnsi="Times New Roman" w:cs="Times New Roman"/>
          <w:b/>
          <w:sz w:val="24"/>
          <w:szCs w:val="24"/>
        </w:rPr>
        <w:t>State Content Test</w:t>
      </w:r>
      <w:r>
        <w:rPr>
          <w:rFonts w:ascii="Times New Roman" w:hAnsi="Times New Roman" w:cs="Times New Roman"/>
          <w:b/>
          <w:sz w:val="24"/>
          <w:szCs w:val="24"/>
        </w:rPr>
        <w:tab/>
      </w:r>
      <w:r w:rsidR="001B62D2">
        <w:rPr>
          <w:rFonts w:ascii="Times New Roman" w:hAnsi="Times New Roman" w:cs="Times New Roman"/>
          <w:b/>
          <w:sz w:val="24"/>
          <w:szCs w:val="24"/>
        </w:rPr>
        <w:t>201</w:t>
      </w:r>
      <w:r w:rsidR="00011D0E">
        <w:rPr>
          <w:rFonts w:ascii="Times New Roman" w:hAnsi="Times New Roman" w:cs="Times New Roman"/>
          <w:b/>
          <w:sz w:val="24"/>
          <w:szCs w:val="24"/>
        </w:rPr>
        <w:t>4-2015</w:t>
      </w:r>
    </w:p>
    <w:p w:rsidR="00E85425" w:rsidRDefault="00E85425" w:rsidP="00E85425">
      <w:pPr>
        <w:rPr>
          <w:rFonts w:ascii="Times New Roman" w:hAnsi="Times New Roman" w:cs="Times New Roman"/>
          <w:b/>
          <w:sz w:val="24"/>
          <w:szCs w:val="24"/>
        </w:rPr>
      </w:pPr>
      <w:r>
        <w:rPr>
          <w:rFonts w:ascii="Times New Roman" w:hAnsi="Times New Roman" w:cs="Times New Roman"/>
          <w:b/>
          <w:sz w:val="24"/>
          <w:szCs w:val="24"/>
        </w:rPr>
        <w:t>Instrument:  Illinois Certification Testing System Content Exams</w:t>
      </w:r>
    </w:p>
    <w:p w:rsidR="00E85425" w:rsidRDefault="00E85425" w:rsidP="00E85425">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Pr>
          <w:rFonts w:ascii="Times New Roman" w:hAnsi="Times New Roman" w:cs="Times New Roman"/>
          <w:sz w:val="24"/>
          <w:szCs w:val="24"/>
        </w:rPr>
        <w:t>The State of Illinois develops and administers this assessment of content to all licensure candidates.  Tests are divided into various subareas depending on the content.   Cut scores are set by the State and currently a score of 240 is required for passing on all tests.  The test is a multiple choice format of 60 to 100 questions.  Candidates’ results are sent directly to them and also to the Unit.  A passing score is required to engage in clinical practice through student teaching, internship or practicum for all programs. Candidates are allotted five attempts to pass the State Content Tests.  The subareas for each content exam are listed in the charts below:</w:t>
      </w:r>
    </w:p>
    <w:p w:rsidR="00E85425" w:rsidRPr="00421E5D" w:rsidRDefault="00E85425" w:rsidP="00E85425">
      <w:pPr>
        <w:rPr>
          <w:rFonts w:ascii="Times New Roman" w:hAnsi="Times New Roman" w:cs="Times New Roman"/>
          <w:b/>
          <w:sz w:val="24"/>
          <w:szCs w:val="24"/>
        </w:rPr>
      </w:pPr>
      <w:r w:rsidRPr="00421E5D">
        <w:rPr>
          <w:rFonts w:ascii="Times New Roman" w:hAnsi="Times New Roman" w:cs="Times New Roman"/>
          <w:b/>
          <w:sz w:val="24"/>
          <w:szCs w:val="24"/>
        </w:rPr>
        <w:t>Content Test Subareas</w:t>
      </w:r>
    </w:p>
    <w:tbl>
      <w:tblPr>
        <w:tblStyle w:val="TableGrid"/>
        <w:tblW w:w="0" w:type="auto"/>
        <w:tblLook w:val="04A0" w:firstRow="1" w:lastRow="0" w:firstColumn="1" w:lastColumn="0" w:noHBand="0" w:noVBand="1"/>
      </w:tblPr>
      <w:tblGrid>
        <w:gridCol w:w="3523"/>
        <w:gridCol w:w="3523"/>
        <w:gridCol w:w="3523"/>
      </w:tblGrid>
      <w:tr w:rsidR="00E85425" w:rsidTr="00140401">
        <w:trPr>
          <w:trHeight w:val="246"/>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Elementary Education</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Special Education</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Biology</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Language Arts and Literacy</w:t>
            </w:r>
          </w:p>
        </w:tc>
        <w:tc>
          <w:tcPr>
            <w:tcW w:w="3523" w:type="dxa"/>
          </w:tcPr>
          <w:p w:rsidR="00E85425" w:rsidRPr="00421E5D" w:rsidRDefault="00E85425" w:rsidP="00140401">
            <w:pPr>
              <w:rPr>
                <w:sz w:val="20"/>
                <w:szCs w:val="20"/>
              </w:rPr>
            </w:pPr>
            <w:r w:rsidRPr="00421E5D">
              <w:rPr>
                <w:sz w:val="20"/>
                <w:szCs w:val="20"/>
              </w:rPr>
              <w:t>Foundations and Characteristics</w:t>
            </w:r>
          </w:p>
        </w:tc>
        <w:tc>
          <w:tcPr>
            <w:tcW w:w="3523" w:type="dxa"/>
          </w:tcPr>
          <w:p w:rsidR="00E85425" w:rsidRPr="00421E5D" w:rsidRDefault="00E85425" w:rsidP="00140401">
            <w:pPr>
              <w:rPr>
                <w:sz w:val="20"/>
                <w:szCs w:val="20"/>
              </w:rPr>
            </w:pPr>
            <w:r w:rsidRPr="00421E5D">
              <w:rPr>
                <w:sz w:val="20"/>
                <w:szCs w:val="20"/>
              </w:rPr>
              <w:t>Science and Technology</w:t>
            </w:r>
          </w:p>
        </w:tc>
      </w:tr>
      <w:tr w:rsidR="00E85425" w:rsidTr="00140401">
        <w:trPr>
          <w:trHeight w:val="493"/>
        </w:trPr>
        <w:tc>
          <w:tcPr>
            <w:tcW w:w="3523" w:type="dxa"/>
          </w:tcPr>
          <w:p w:rsidR="00E85425" w:rsidRPr="00421E5D" w:rsidRDefault="00E85425" w:rsidP="00140401">
            <w:pPr>
              <w:rPr>
                <w:sz w:val="20"/>
                <w:szCs w:val="20"/>
              </w:rPr>
            </w:pPr>
            <w:r w:rsidRPr="00421E5D">
              <w:rPr>
                <w:sz w:val="20"/>
                <w:szCs w:val="20"/>
              </w:rPr>
              <w:t>Mathematics</w:t>
            </w:r>
          </w:p>
        </w:tc>
        <w:tc>
          <w:tcPr>
            <w:tcW w:w="3523" w:type="dxa"/>
          </w:tcPr>
          <w:p w:rsidR="00E85425" w:rsidRPr="00421E5D" w:rsidRDefault="00E85425" w:rsidP="00140401">
            <w:pPr>
              <w:rPr>
                <w:sz w:val="20"/>
                <w:szCs w:val="20"/>
              </w:rPr>
            </w:pPr>
            <w:r w:rsidRPr="00421E5D">
              <w:rPr>
                <w:sz w:val="20"/>
                <w:szCs w:val="20"/>
              </w:rPr>
              <w:t>Assessment  of Students and development of programs</w:t>
            </w:r>
          </w:p>
        </w:tc>
        <w:tc>
          <w:tcPr>
            <w:tcW w:w="3523" w:type="dxa"/>
          </w:tcPr>
          <w:p w:rsidR="00E85425" w:rsidRPr="00421E5D" w:rsidRDefault="00E85425" w:rsidP="00140401">
            <w:pPr>
              <w:rPr>
                <w:sz w:val="20"/>
                <w:szCs w:val="20"/>
              </w:rPr>
            </w:pPr>
            <w:r w:rsidRPr="00421E5D">
              <w:rPr>
                <w:sz w:val="20"/>
                <w:szCs w:val="20"/>
              </w:rPr>
              <w:t>Life Science</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Science</w:t>
            </w:r>
          </w:p>
        </w:tc>
        <w:tc>
          <w:tcPr>
            <w:tcW w:w="3523" w:type="dxa"/>
          </w:tcPr>
          <w:p w:rsidR="00E85425" w:rsidRPr="00421E5D" w:rsidRDefault="00E85425" w:rsidP="00140401">
            <w:pPr>
              <w:rPr>
                <w:sz w:val="20"/>
                <w:szCs w:val="20"/>
              </w:rPr>
            </w:pPr>
            <w:r w:rsidRPr="00421E5D">
              <w:rPr>
                <w:sz w:val="20"/>
                <w:szCs w:val="20"/>
              </w:rPr>
              <w:t>Planning  &amp; Delivery of Instruction</w:t>
            </w:r>
          </w:p>
        </w:tc>
        <w:tc>
          <w:tcPr>
            <w:tcW w:w="3523" w:type="dxa"/>
          </w:tcPr>
          <w:p w:rsidR="00E85425" w:rsidRPr="00421E5D" w:rsidRDefault="00E85425" w:rsidP="00140401">
            <w:pPr>
              <w:rPr>
                <w:sz w:val="20"/>
                <w:szCs w:val="20"/>
              </w:rPr>
            </w:pPr>
            <w:r w:rsidRPr="00421E5D">
              <w:rPr>
                <w:sz w:val="20"/>
                <w:szCs w:val="20"/>
              </w:rPr>
              <w:t>Physical Science</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Social Sciences</w:t>
            </w:r>
          </w:p>
        </w:tc>
        <w:tc>
          <w:tcPr>
            <w:tcW w:w="3523" w:type="dxa"/>
          </w:tcPr>
          <w:p w:rsidR="00E85425" w:rsidRPr="00421E5D" w:rsidRDefault="00E85425" w:rsidP="00140401">
            <w:pPr>
              <w:rPr>
                <w:sz w:val="20"/>
                <w:szCs w:val="20"/>
              </w:rPr>
            </w:pPr>
            <w:r w:rsidRPr="00421E5D">
              <w:rPr>
                <w:sz w:val="20"/>
                <w:szCs w:val="20"/>
              </w:rPr>
              <w:t>Manage the Learning Environment</w:t>
            </w:r>
          </w:p>
        </w:tc>
        <w:tc>
          <w:tcPr>
            <w:tcW w:w="3523" w:type="dxa"/>
          </w:tcPr>
          <w:p w:rsidR="00E85425" w:rsidRPr="00421E5D" w:rsidRDefault="00E85425" w:rsidP="00140401">
            <w:pPr>
              <w:rPr>
                <w:sz w:val="20"/>
                <w:szCs w:val="20"/>
              </w:rPr>
            </w:pPr>
            <w:r w:rsidRPr="00421E5D">
              <w:rPr>
                <w:sz w:val="20"/>
                <w:szCs w:val="20"/>
              </w:rPr>
              <w:t>Earth Systems and the Universe</w:t>
            </w:r>
          </w:p>
        </w:tc>
      </w:tr>
      <w:tr w:rsidR="00E85425" w:rsidTr="00140401">
        <w:trPr>
          <w:trHeight w:val="323"/>
        </w:trPr>
        <w:tc>
          <w:tcPr>
            <w:tcW w:w="3523" w:type="dxa"/>
          </w:tcPr>
          <w:p w:rsidR="00E85425" w:rsidRPr="00421E5D" w:rsidRDefault="00E85425" w:rsidP="00140401">
            <w:pPr>
              <w:rPr>
                <w:sz w:val="20"/>
                <w:szCs w:val="20"/>
              </w:rPr>
            </w:pPr>
            <w:r w:rsidRPr="00421E5D">
              <w:rPr>
                <w:sz w:val="20"/>
                <w:szCs w:val="20"/>
              </w:rPr>
              <w:t>The Arts, Health &amp; Physical Education</w:t>
            </w:r>
          </w:p>
        </w:tc>
        <w:tc>
          <w:tcPr>
            <w:tcW w:w="3523" w:type="dxa"/>
          </w:tcPr>
          <w:p w:rsidR="00E85425" w:rsidRPr="00421E5D" w:rsidRDefault="00E85425" w:rsidP="00140401">
            <w:pPr>
              <w:rPr>
                <w:sz w:val="20"/>
                <w:szCs w:val="20"/>
              </w:rPr>
            </w:pPr>
            <w:r w:rsidRPr="00421E5D">
              <w:rPr>
                <w:sz w:val="20"/>
                <w:szCs w:val="20"/>
              </w:rPr>
              <w:t>Work  in a Learning Community</w:t>
            </w:r>
          </w:p>
        </w:tc>
        <w:tc>
          <w:tcPr>
            <w:tcW w:w="3523" w:type="dxa"/>
          </w:tcPr>
          <w:p w:rsidR="00E85425" w:rsidRPr="00421E5D" w:rsidRDefault="00E85425" w:rsidP="00140401">
            <w:pPr>
              <w:rPr>
                <w:sz w:val="20"/>
                <w:szCs w:val="20"/>
              </w:rPr>
            </w:pPr>
            <w:r w:rsidRPr="00421E5D">
              <w:rPr>
                <w:sz w:val="20"/>
                <w:szCs w:val="20"/>
              </w:rPr>
              <w:t>Cell Biology</w:t>
            </w:r>
          </w:p>
        </w:tc>
      </w:tr>
      <w:tr w:rsidR="00E85425" w:rsidTr="00140401">
        <w:trPr>
          <w:trHeight w:val="246"/>
        </w:trPr>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r w:rsidRPr="00421E5D">
              <w:rPr>
                <w:sz w:val="20"/>
                <w:szCs w:val="20"/>
              </w:rPr>
              <w:t>Professional Conduct</w:t>
            </w:r>
          </w:p>
        </w:tc>
        <w:tc>
          <w:tcPr>
            <w:tcW w:w="3523" w:type="dxa"/>
          </w:tcPr>
          <w:p w:rsidR="00E85425" w:rsidRPr="00421E5D" w:rsidRDefault="00E85425" w:rsidP="00140401">
            <w:pPr>
              <w:rPr>
                <w:sz w:val="20"/>
                <w:szCs w:val="20"/>
              </w:rPr>
            </w:pPr>
            <w:r w:rsidRPr="00421E5D">
              <w:rPr>
                <w:sz w:val="20"/>
                <w:szCs w:val="20"/>
              </w:rPr>
              <w:t>Organismal Biology &amp; Ecology</w:t>
            </w:r>
          </w:p>
        </w:tc>
      </w:tr>
    </w:tbl>
    <w:p w:rsidR="00E85425" w:rsidRDefault="00E85425" w:rsidP="00E85425"/>
    <w:tbl>
      <w:tblPr>
        <w:tblStyle w:val="TableGrid"/>
        <w:tblW w:w="0" w:type="auto"/>
        <w:tblLook w:val="04A0" w:firstRow="1" w:lastRow="0" w:firstColumn="1" w:lastColumn="0" w:noHBand="0" w:noVBand="1"/>
      </w:tblPr>
      <w:tblGrid>
        <w:gridCol w:w="3523"/>
        <w:gridCol w:w="3523"/>
        <w:gridCol w:w="3523"/>
      </w:tblGrid>
      <w:tr w:rsidR="00E85425" w:rsidTr="00140401">
        <w:trPr>
          <w:trHeight w:val="501"/>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Chemistry</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English/Language Arts</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History</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Science and Technology</w:t>
            </w:r>
          </w:p>
        </w:tc>
        <w:tc>
          <w:tcPr>
            <w:tcW w:w="3523" w:type="dxa"/>
          </w:tcPr>
          <w:p w:rsidR="00E85425" w:rsidRPr="00421E5D" w:rsidRDefault="00E85425" w:rsidP="00140401">
            <w:pPr>
              <w:rPr>
                <w:sz w:val="20"/>
                <w:szCs w:val="20"/>
              </w:rPr>
            </w:pPr>
            <w:r w:rsidRPr="00421E5D">
              <w:rPr>
                <w:sz w:val="20"/>
                <w:szCs w:val="20"/>
              </w:rPr>
              <w:t>Reading</w:t>
            </w:r>
          </w:p>
        </w:tc>
        <w:tc>
          <w:tcPr>
            <w:tcW w:w="3523" w:type="dxa"/>
          </w:tcPr>
          <w:p w:rsidR="00E85425" w:rsidRPr="00421E5D" w:rsidRDefault="00E85425" w:rsidP="00140401">
            <w:pPr>
              <w:rPr>
                <w:sz w:val="20"/>
                <w:szCs w:val="20"/>
              </w:rPr>
            </w:pPr>
            <w:r w:rsidRPr="00421E5D">
              <w:rPr>
                <w:sz w:val="20"/>
                <w:szCs w:val="20"/>
              </w:rPr>
              <w:t>Social Science Foundation</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Life Science</w:t>
            </w:r>
          </w:p>
        </w:tc>
        <w:tc>
          <w:tcPr>
            <w:tcW w:w="3523" w:type="dxa"/>
          </w:tcPr>
          <w:p w:rsidR="00E85425" w:rsidRPr="00421E5D" w:rsidRDefault="00E85425" w:rsidP="00140401">
            <w:pPr>
              <w:rPr>
                <w:sz w:val="20"/>
                <w:szCs w:val="20"/>
              </w:rPr>
            </w:pPr>
            <w:r w:rsidRPr="00421E5D">
              <w:rPr>
                <w:sz w:val="20"/>
                <w:szCs w:val="20"/>
              </w:rPr>
              <w:t>Writing and Research</w:t>
            </w:r>
          </w:p>
        </w:tc>
        <w:tc>
          <w:tcPr>
            <w:tcW w:w="3523" w:type="dxa"/>
          </w:tcPr>
          <w:p w:rsidR="00E85425" w:rsidRPr="00421E5D" w:rsidRDefault="00E85425" w:rsidP="00140401">
            <w:pPr>
              <w:rPr>
                <w:sz w:val="20"/>
                <w:szCs w:val="20"/>
              </w:rPr>
            </w:pPr>
            <w:r w:rsidRPr="00421E5D">
              <w:rPr>
                <w:sz w:val="20"/>
                <w:szCs w:val="20"/>
              </w:rPr>
              <w:t>History Common Core</w:t>
            </w:r>
          </w:p>
        </w:tc>
      </w:tr>
      <w:tr w:rsidR="00E85425" w:rsidTr="00140401">
        <w:trPr>
          <w:trHeight w:val="260"/>
        </w:trPr>
        <w:tc>
          <w:tcPr>
            <w:tcW w:w="3523" w:type="dxa"/>
          </w:tcPr>
          <w:p w:rsidR="00E85425" w:rsidRPr="00421E5D" w:rsidRDefault="00E85425" w:rsidP="00140401">
            <w:pPr>
              <w:rPr>
                <w:sz w:val="20"/>
                <w:szCs w:val="20"/>
              </w:rPr>
            </w:pPr>
            <w:r w:rsidRPr="00421E5D">
              <w:rPr>
                <w:sz w:val="20"/>
                <w:szCs w:val="20"/>
              </w:rPr>
              <w:t>Physical Science</w:t>
            </w:r>
          </w:p>
        </w:tc>
        <w:tc>
          <w:tcPr>
            <w:tcW w:w="3523" w:type="dxa"/>
          </w:tcPr>
          <w:p w:rsidR="00E85425" w:rsidRPr="00421E5D" w:rsidRDefault="00E85425" w:rsidP="00140401">
            <w:pPr>
              <w:rPr>
                <w:sz w:val="20"/>
                <w:szCs w:val="20"/>
              </w:rPr>
            </w:pPr>
            <w:r w:rsidRPr="00421E5D">
              <w:rPr>
                <w:sz w:val="20"/>
                <w:szCs w:val="20"/>
              </w:rPr>
              <w:t>Speaking and Listening</w:t>
            </w:r>
          </w:p>
        </w:tc>
        <w:tc>
          <w:tcPr>
            <w:tcW w:w="3523" w:type="dxa"/>
          </w:tcPr>
          <w:p w:rsidR="00E85425" w:rsidRPr="00421E5D" w:rsidRDefault="00E85425" w:rsidP="00140401">
            <w:pPr>
              <w:rPr>
                <w:sz w:val="20"/>
                <w:szCs w:val="20"/>
              </w:rPr>
            </w:pPr>
            <w:r w:rsidRPr="00421E5D">
              <w:rPr>
                <w:sz w:val="20"/>
                <w:szCs w:val="20"/>
              </w:rPr>
              <w:t>Historical Concepts and World History</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Earth Systems and the Universe</w:t>
            </w:r>
          </w:p>
        </w:tc>
        <w:tc>
          <w:tcPr>
            <w:tcW w:w="3523" w:type="dxa"/>
          </w:tcPr>
          <w:p w:rsidR="00E85425" w:rsidRPr="00421E5D" w:rsidRDefault="00E85425" w:rsidP="00140401">
            <w:pPr>
              <w:rPr>
                <w:sz w:val="20"/>
                <w:szCs w:val="20"/>
              </w:rPr>
            </w:pPr>
            <w:r w:rsidRPr="00421E5D">
              <w:rPr>
                <w:sz w:val="20"/>
                <w:szCs w:val="20"/>
              </w:rPr>
              <w:t>Literature</w:t>
            </w:r>
          </w:p>
        </w:tc>
        <w:tc>
          <w:tcPr>
            <w:tcW w:w="3523" w:type="dxa"/>
          </w:tcPr>
          <w:p w:rsidR="00E85425" w:rsidRPr="00421E5D" w:rsidRDefault="00E85425" w:rsidP="00140401">
            <w:pPr>
              <w:rPr>
                <w:sz w:val="20"/>
                <w:szCs w:val="20"/>
              </w:rPr>
            </w:pPr>
            <w:r w:rsidRPr="00421E5D">
              <w:rPr>
                <w:sz w:val="20"/>
                <w:szCs w:val="20"/>
              </w:rPr>
              <w:t>U.S. and Illinois History</w:t>
            </w:r>
          </w:p>
        </w:tc>
      </w:tr>
      <w:tr w:rsidR="00E85425" w:rsidTr="00140401">
        <w:trPr>
          <w:trHeight w:val="501"/>
        </w:trPr>
        <w:tc>
          <w:tcPr>
            <w:tcW w:w="3523" w:type="dxa"/>
          </w:tcPr>
          <w:p w:rsidR="00E85425" w:rsidRPr="00421E5D" w:rsidRDefault="00E85425" w:rsidP="00140401">
            <w:pPr>
              <w:rPr>
                <w:sz w:val="20"/>
                <w:szCs w:val="20"/>
              </w:rPr>
            </w:pPr>
            <w:r w:rsidRPr="00421E5D">
              <w:rPr>
                <w:sz w:val="20"/>
                <w:szCs w:val="20"/>
              </w:rPr>
              <w:t>Matter, Structure and Practical Knowledge</w:t>
            </w:r>
          </w:p>
        </w:tc>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Stoichiometry</w:t>
            </w:r>
          </w:p>
        </w:tc>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p>
        </w:tc>
      </w:tr>
    </w:tbl>
    <w:p w:rsidR="00E85425" w:rsidRDefault="00E85425" w:rsidP="00E85425"/>
    <w:tbl>
      <w:tblPr>
        <w:tblStyle w:val="TableGrid"/>
        <w:tblW w:w="0" w:type="auto"/>
        <w:tblLook w:val="04A0" w:firstRow="1" w:lastRow="0" w:firstColumn="1" w:lastColumn="0" w:noHBand="0" w:noVBand="1"/>
      </w:tblPr>
      <w:tblGrid>
        <w:gridCol w:w="3523"/>
        <w:gridCol w:w="1837"/>
        <w:gridCol w:w="1686"/>
        <w:gridCol w:w="3523"/>
        <w:gridCol w:w="151"/>
      </w:tblGrid>
      <w:tr w:rsidR="00E85425" w:rsidTr="00140401">
        <w:trPr>
          <w:gridAfter w:val="1"/>
          <w:wAfter w:w="151" w:type="dxa"/>
          <w:trHeight w:val="260"/>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Mathematics</w:t>
            </w:r>
          </w:p>
        </w:tc>
        <w:tc>
          <w:tcPr>
            <w:tcW w:w="3523" w:type="dxa"/>
            <w:gridSpan w:val="2"/>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Physics</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School Counseling</w:t>
            </w:r>
          </w:p>
        </w:tc>
      </w:tr>
      <w:tr w:rsidR="00E85425" w:rsidTr="00140401">
        <w:trPr>
          <w:gridAfter w:val="1"/>
          <w:wAfter w:w="151" w:type="dxa"/>
          <w:trHeight w:val="350"/>
        </w:trPr>
        <w:tc>
          <w:tcPr>
            <w:tcW w:w="3523" w:type="dxa"/>
          </w:tcPr>
          <w:p w:rsidR="00E85425" w:rsidRPr="00421E5D" w:rsidRDefault="00E85425" w:rsidP="00140401">
            <w:pPr>
              <w:rPr>
                <w:sz w:val="20"/>
                <w:szCs w:val="20"/>
              </w:rPr>
            </w:pPr>
            <w:r w:rsidRPr="00421E5D">
              <w:rPr>
                <w:sz w:val="20"/>
                <w:szCs w:val="20"/>
              </w:rPr>
              <w:t>Processes and Applications</w:t>
            </w:r>
          </w:p>
        </w:tc>
        <w:tc>
          <w:tcPr>
            <w:tcW w:w="3523" w:type="dxa"/>
            <w:gridSpan w:val="2"/>
          </w:tcPr>
          <w:p w:rsidR="00E85425" w:rsidRPr="00421E5D" w:rsidRDefault="00E85425" w:rsidP="00140401">
            <w:pPr>
              <w:rPr>
                <w:sz w:val="20"/>
                <w:szCs w:val="20"/>
              </w:rPr>
            </w:pPr>
            <w:r w:rsidRPr="00421E5D">
              <w:rPr>
                <w:sz w:val="20"/>
                <w:szCs w:val="20"/>
              </w:rPr>
              <w:t>Science and Technology</w:t>
            </w:r>
          </w:p>
        </w:tc>
        <w:tc>
          <w:tcPr>
            <w:tcW w:w="3523" w:type="dxa"/>
          </w:tcPr>
          <w:p w:rsidR="00E85425" w:rsidRPr="00421E5D" w:rsidRDefault="00E85425" w:rsidP="00140401">
            <w:pPr>
              <w:rPr>
                <w:sz w:val="20"/>
                <w:szCs w:val="20"/>
              </w:rPr>
            </w:pPr>
            <w:r w:rsidRPr="00421E5D">
              <w:rPr>
                <w:sz w:val="20"/>
                <w:szCs w:val="20"/>
              </w:rPr>
              <w:t>Student Development across Domains</w:t>
            </w:r>
          </w:p>
        </w:tc>
      </w:tr>
      <w:tr w:rsidR="00E85425" w:rsidTr="00140401">
        <w:trPr>
          <w:gridAfter w:val="1"/>
          <w:wAfter w:w="151" w:type="dxa"/>
          <w:trHeight w:val="244"/>
        </w:trPr>
        <w:tc>
          <w:tcPr>
            <w:tcW w:w="3523" w:type="dxa"/>
          </w:tcPr>
          <w:p w:rsidR="00E85425" w:rsidRPr="00421E5D" w:rsidRDefault="00E85425" w:rsidP="00140401">
            <w:pPr>
              <w:rPr>
                <w:sz w:val="20"/>
                <w:szCs w:val="20"/>
              </w:rPr>
            </w:pPr>
            <w:r w:rsidRPr="00421E5D">
              <w:rPr>
                <w:sz w:val="20"/>
                <w:szCs w:val="20"/>
              </w:rPr>
              <w:t>Number Sense &amp; Measurement</w:t>
            </w:r>
          </w:p>
        </w:tc>
        <w:tc>
          <w:tcPr>
            <w:tcW w:w="3523" w:type="dxa"/>
            <w:gridSpan w:val="2"/>
          </w:tcPr>
          <w:p w:rsidR="00E85425" w:rsidRPr="00421E5D" w:rsidRDefault="00E85425" w:rsidP="00140401">
            <w:pPr>
              <w:rPr>
                <w:sz w:val="20"/>
                <w:szCs w:val="20"/>
              </w:rPr>
            </w:pPr>
            <w:r w:rsidRPr="00421E5D">
              <w:rPr>
                <w:sz w:val="20"/>
                <w:szCs w:val="20"/>
              </w:rPr>
              <w:t>Life Science</w:t>
            </w:r>
          </w:p>
        </w:tc>
        <w:tc>
          <w:tcPr>
            <w:tcW w:w="3523" w:type="dxa"/>
          </w:tcPr>
          <w:p w:rsidR="00E85425" w:rsidRPr="00421E5D" w:rsidRDefault="00E85425" w:rsidP="00140401">
            <w:pPr>
              <w:rPr>
                <w:sz w:val="20"/>
                <w:szCs w:val="20"/>
              </w:rPr>
            </w:pPr>
            <w:r w:rsidRPr="00421E5D">
              <w:rPr>
                <w:sz w:val="20"/>
                <w:szCs w:val="20"/>
              </w:rPr>
              <w:t>Assessment, Instruction &amp; Services</w:t>
            </w:r>
          </w:p>
        </w:tc>
      </w:tr>
      <w:tr w:rsidR="00E85425" w:rsidTr="00140401">
        <w:trPr>
          <w:gridAfter w:val="1"/>
          <w:wAfter w:w="151" w:type="dxa"/>
          <w:trHeight w:val="244"/>
        </w:trPr>
        <w:tc>
          <w:tcPr>
            <w:tcW w:w="3523" w:type="dxa"/>
          </w:tcPr>
          <w:p w:rsidR="00E85425" w:rsidRPr="00421E5D" w:rsidRDefault="00E85425" w:rsidP="00140401">
            <w:pPr>
              <w:rPr>
                <w:sz w:val="20"/>
                <w:szCs w:val="20"/>
              </w:rPr>
            </w:pPr>
            <w:r w:rsidRPr="00421E5D">
              <w:rPr>
                <w:sz w:val="20"/>
                <w:szCs w:val="20"/>
              </w:rPr>
              <w:t>Algebraic Pattern</w:t>
            </w:r>
          </w:p>
        </w:tc>
        <w:tc>
          <w:tcPr>
            <w:tcW w:w="3523" w:type="dxa"/>
            <w:gridSpan w:val="2"/>
          </w:tcPr>
          <w:p w:rsidR="00E85425" w:rsidRPr="00421E5D" w:rsidRDefault="00E85425" w:rsidP="00140401">
            <w:pPr>
              <w:rPr>
                <w:sz w:val="20"/>
                <w:szCs w:val="20"/>
              </w:rPr>
            </w:pPr>
            <w:r w:rsidRPr="00421E5D">
              <w:rPr>
                <w:sz w:val="20"/>
                <w:szCs w:val="20"/>
              </w:rPr>
              <w:t>Physical Science</w:t>
            </w:r>
          </w:p>
        </w:tc>
        <w:tc>
          <w:tcPr>
            <w:tcW w:w="3523" w:type="dxa"/>
          </w:tcPr>
          <w:p w:rsidR="00E85425" w:rsidRPr="00421E5D" w:rsidRDefault="00E85425" w:rsidP="00140401">
            <w:pPr>
              <w:rPr>
                <w:sz w:val="20"/>
                <w:szCs w:val="20"/>
              </w:rPr>
            </w:pPr>
            <w:r w:rsidRPr="00421E5D">
              <w:rPr>
                <w:sz w:val="20"/>
                <w:szCs w:val="20"/>
              </w:rPr>
              <w:t>The School Environment</w:t>
            </w:r>
          </w:p>
        </w:tc>
      </w:tr>
      <w:tr w:rsidR="00E85425" w:rsidTr="00140401">
        <w:trPr>
          <w:gridAfter w:val="1"/>
          <w:wAfter w:w="151" w:type="dxa"/>
          <w:trHeight w:val="244"/>
        </w:trPr>
        <w:tc>
          <w:tcPr>
            <w:tcW w:w="3523" w:type="dxa"/>
          </w:tcPr>
          <w:p w:rsidR="00E85425" w:rsidRPr="00421E5D" w:rsidRDefault="00E85425" w:rsidP="00140401">
            <w:pPr>
              <w:rPr>
                <w:sz w:val="20"/>
                <w:szCs w:val="20"/>
              </w:rPr>
            </w:pPr>
            <w:r w:rsidRPr="00421E5D">
              <w:rPr>
                <w:sz w:val="20"/>
                <w:szCs w:val="20"/>
              </w:rPr>
              <w:t>Geometric  Methods</w:t>
            </w:r>
          </w:p>
        </w:tc>
        <w:tc>
          <w:tcPr>
            <w:tcW w:w="3523" w:type="dxa"/>
            <w:gridSpan w:val="2"/>
          </w:tcPr>
          <w:p w:rsidR="00E85425" w:rsidRPr="00421E5D" w:rsidRDefault="00E85425" w:rsidP="00140401">
            <w:pPr>
              <w:rPr>
                <w:sz w:val="20"/>
                <w:szCs w:val="20"/>
              </w:rPr>
            </w:pPr>
            <w:r w:rsidRPr="00421E5D">
              <w:rPr>
                <w:sz w:val="20"/>
                <w:szCs w:val="20"/>
              </w:rPr>
              <w:t>Earth Systems and the Universe</w:t>
            </w:r>
          </w:p>
        </w:tc>
        <w:tc>
          <w:tcPr>
            <w:tcW w:w="3523" w:type="dxa"/>
          </w:tcPr>
          <w:p w:rsidR="00E85425" w:rsidRPr="00421E5D" w:rsidRDefault="00E85425" w:rsidP="00140401">
            <w:pPr>
              <w:rPr>
                <w:sz w:val="20"/>
                <w:szCs w:val="20"/>
              </w:rPr>
            </w:pPr>
            <w:r w:rsidRPr="00421E5D">
              <w:rPr>
                <w:sz w:val="20"/>
                <w:szCs w:val="20"/>
              </w:rPr>
              <w:t>The School Counseling Profession</w:t>
            </w:r>
          </w:p>
        </w:tc>
      </w:tr>
      <w:tr w:rsidR="00E85425" w:rsidTr="00140401">
        <w:trPr>
          <w:gridAfter w:val="1"/>
          <w:wAfter w:w="151" w:type="dxa"/>
          <w:trHeight w:val="260"/>
        </w:trPr>
        <w:tc>
          <w:tcPr>
            <w:tcW w:w="3523" w:type="dxa"/>
          </w:tcPr>
          <w:p w:rsidR="00E85425" w:rsidRPr="00421E5D" w:rsidRDefault="00E85425" w:rsidP="00140401">
            <w:pPr>
              <w:rPr>
                <w:sz w:val="20"/>
                <w:szCs w:val="20"/>
              </w:rPr>
            </w:pPr>
            <w:r w:rsidRPr="00421E5D">
              <w:rPr>
                <w:sz w:val="20"/>
                <w:szCs w:val="20"/>
              </w:rPr>
              <w:t>Probability &amp; Statistics</w:t>
            </w:r>
          </w:p>
        </w:tc>
        <w:tc>
          <w:tcPr>
            <w:tcW w:w="3523" w:type="dxa"/>
            <w:gridSpan w:val="2"/>
          </w:tcPr>
          <w:p w:rsidR="00E85425" w:rsidRPr="00421E5D" w:rsidRDefault="00E85425" w:rsidP="00140401">
            <w:pPr>
              <w:rPr>
                <w:sz w:val="20"/>
                <w:szCs w:val="20"/>
              </w:rPr>
            </w:pPr>
            <w:r w:rsidRPr="00421E5D">
              <w:rPr>
                <w:sz w:val="20"/>
                <w:szCs w:val="20"/>
              </w:rPr>
              <w:t>Physics Skills, Motion, Forces &amp; Waves</w:t>
            </w:r>
          </w:p>
        </w:tc>
        <w:tc>
          <w:tcPr>
            <w:tcW w:w="3523" w:type="dxa"/>
          </w:tcPr>
          <w:p w:rsidR="00E85425" w:rsidRPr="00421E5D" w:rsidRDefault="00E85425" w:rsidP="00140401">
            <w:pPr>
              <w:rPr>
                <w:sz w:val="20"/>
                <w:szCs w:val="20"/>
              </w:rPr>
            </w:pPr>
          </w:p>
        </w:tc>
      </w:tr>
      <w:tr w:rsidR="00E85425" w:rsidTr="00140401">
        <w:trPr>
          <w:gridAfter w:val="1"/>
          <w:wAfter w:w="151" w:type="dxa"/>
          <w:trHeight w:val="504"/>
        </w:trPr>
        <w:tc>
          <w:tcPr>
            <w:tcW w:w="3523" w:type="dxa"/>
          </w:tcPr>
          <w:p w:rsidR="00E85425" w:rsidRPr="00421E5D" w:rsidRDefault="00E85425" w:rsidP="00140401">
            <w:pPr>
              <w:rPr>
                <w:sz w:val="20"/>
                <w:szCs w:val="20"/>
              </w:rPr>
            </w:pPr>
          </w:p>
        </w:tc>
        <w:tc>
          <w:tcPr>
            <w:tcW w:w="3523" w:type="dxa"/>
            <w:gridSpan w:val="2"/>
          </w:tcPr>
          <w:p w:rsidR="00E85425" w:rsidRPr="00421E5D" w:rsidRDefault="00E85425" w:rsidP="00140401">
            <w:pPr>
              <w:rPr>
                <w:sz w:val="20"/>
                <w:szCs w:val="20"/>
              </w:rPr>
            </w:pPr>
            <w:r w:rsidRPr="00421E5D">
              <w:rPr>
                <w:sz w:val="20"/>
                <w:szCs w:val="20"/>
              </w:rPr>
              <w:t>Heat, Electricity, Magnetism &amp; Modern Physics</w:t>
            </w:r>
          </w:p>
        </w:tc>
        <w:tc>
          <w:tcPr>
            <w:tcW w:w="3523" w:type="dxa"/>
          </w:tcPr>
          <w:p w:rsidR="00E85425" w:rsidRPr="00421E5D" w:rsidRDefault="00E85425" w:rsidP="00140401">
            <w:pPr>
              <w:rPr>
                <w:sz w:val="20"/>
                <w:szCs w:val="20"/>
              </w:rPr>
            </w:pPr>
          </w:p>
        </w:tc>
      </w:tr>
      <w:tr w:rsidR="00E85425" w:rsidTr="00140401">
        <w:trPr>
          <w:trHeight w:val="253"/>
        </w:trPr>
        <w:tc>
          <w:tcPr>
            <w:tcW w:w="5360" w:type="dxa"/>
            <w:gridSpan w:val="2"/>
          </w:tcPr>
          <w:p w:rsidR="00E85425" w:rsidRPr="00421E5D" w:rsidRDefault="00E85425" w:rsidP="00140401">
            <w:pPr>
              <w:rPr>
                <w:rFonts w:ascii="Times New Roman" w:hAnsi="Times New Roman" w:cs="Times New Roman"/>
                <w:b/>
              </w:rPr>
            </w:pPr>
            <w:r w:rsidRPr="00421E5D">
              <w:rPr>
                <w:rFonts w:ascii="Times New Roman" w:hAnsi="Times New Roman" w:cs="Times New Roman"/>
                <w:b/>
              </w:rPr>
              <w:lastRenderedPageBreak/>
              <w:t>Reading &amp; Literacy</w:t>
            </w:r>
          </w:p>
        </w:tc>
        <w:tc>
          <w:tcPr>
            <w:tcW w:w="5360" w:type="dxa"/>
            <w:gridSpan w:val="3"/>
          </w:tcPr>
          <w:p w:rsidR="00E85425" w:rsidRPr="00421E5D" w:rsidRDefault="00E85425" w:rsidP="00140401">
            <w:pPr>
              <w:rPr>
                <w:rFonts w:ascii="Times New Roman" w:hAnsi="Times New Roman" w:cs="Times New Roman"/>
                <w:b/>
              </w:rPr>
            </w:pPr>
            <w:r w:rsidRPr="00421E5D">
              <w:rPr>
                <w:rFonts w:ascii="Times New Roman" w:hAnsi="Times New Roman" w:cs="Times New Roman"/>
                <w:b/>
              </w:rPr>
              <w:t>Educational Leadership</w:t>
            </w:r>
          </w:p>
        </w:tc>
      </w:tr>
      <w:tr w:rsidR="00E85425" w:rsidTr="00140401">
        <w:trPr>
          <w:trHeight w:val="350"/>
        </w:trPr>
        <w:tc>
          <w:tcPr>
            <w:tcW w:w="5360" w:type="dxa"/>
            <w:gridSpan w:val="2"/>
          </w:tcPr>
          <w:p w:rsidR="00E85425" w:rsidRPr="00421E5D" w:rsidRDefault="00E85425" w:rsidP="00140401">
            <w:pPr>
              <w:rPr>
                <w:sz w:val="20"/>
                <w:szCs w:val="20"/>
              </w:rPr>
            </w:pPr>
            <w:r w:rsidRPr="00421E5D">
              <w:rPr>
                <w:sz w:val="20"/>
                <w:szCs w:val="20"/>
              </w:rPr>
              <w:t>Language, Reading &amp; Literature</w:t>
            </w:r>
          </w:p>
        </w:tc>
        <w:tc>
          <w:tcPr>
            <w:tcW w:w="5360" w:type="dxa"/>
            <w:gridSpan w:val="3"/>
          </w:tcPr>
          <w:p w:rsidR="00E85425" w:rsidRPr="00421E5D" w:rsidRDefault="00E85425" w:rsidP="00140401">
            <w:pPr>
              <w:rPr>
                <w:sz w:val="20"/>
                <w:szCs w:val="20"/>
              </w:rPr>
            </w:pPr>
            <w:r w:rsidRPr="00421E5D">
              <w:rPr>
                <w:sz w:val="20"/>
                <w:szCs w:val="20"/>
              </w:rPr>
              <w:t>Understanding the Learning Environment</w:t>
            </w:r>
          </w:p>
        </w:tc>
      </w:tr>
      <w:tr w:rsidR="00E85425" w:rsidTr="00140401">
        <w:trPr>
          <w:trHeight w:val="350"/>
        </w:trPr>
        <w:tc>
          <w:tcPr>
            <w:tcW w:w="5360" w:type="dxa"/>
            <w:gridSpan w:val="2"/>
          </w:tcPr>
          <w:p w:rsidR="00E85425" w:rsidRPr="00421E5D" w:rsidRDefault="00E85425" w:rsidP="00140401">
            <w:pPr>
              <w:rPr>
                <w:sz w:val="20"/>
                <w:szCs w:val="20"/>
              </w:rPr>
            </w:pPr>
            <w:r w:rsidRPr="00421E5D">
              <w:rPr>
                <w:sz w:val="20"/>
                <w:szCs w:val="20"/>
              </w:rPr>
              <w:t>Reading Instruction &amp; Assessment</w:t>
            </w:r>
          </w:p>
        </w:tc>
        <w:tc>
          <w:tcPr>
            <w:tcW w:w="5360" w:type="dxa"/>
            <w:gridSpan w:val="3"/>
          </w:tcPr>
          <w:p w:rsidR="00E85425" w:rsidRPr="00421E5D" w:rsidRDefault="00E85425" w:rsidP="00140401">
            <w:pPr>
              <w:rPr>
                <w:sz w:val="20"/>
                <w:szCs w:val="20"/>
              </w:rPr>
            </w:pPr>
            <w:r w:rsidRPr="00421E5D">
              <w:rPr>
                <w:sz w:val="20"/>
                <w:szCs w:val="20"/>
              </w:rPr>
              <w:t>Communication, Collaboration &amp; School Culture</w:t>
            </w:r>
          </w:p>
        </w:tc>
      </w:tr>
      <w:tr w:rsidR="00E85425" w:rsidTr="00140401">
        <w:trPr>
          <w:trHeight w:val="350"/>
        </w:trPr>
        <w:tc>
          <w:tcPr>
            <w:tcW w:w="5360" w:type="dxa"/>
            <w:gridSpan w:val="2"/>
          </w:tcPr>
          <w:p w:rsidR="00E85425" w:rsidRPr="00421E5D" w:rsidRDefault="00E85425" w:rsidP="00140401">
            <w:pPr>
              <w:rPr>
                <w:sz w:val="20"/>
                <w:szCs w:val="20"/>
              </w:rPr>
            </w:pPr>
            <w:r w:rsidRPr="00421E5D">
              <w:rPr>
                <w:sz w:val="20"/>
                <w:szCs w:val="20"/>
              </w:rPr>
              <w:t>Reading, Research and Curriculum Design</w:t>
            </w:r>
          </w:p>
        </w:tc>
        <w:tc>
          <w:tcPr>
            <w:tcW w:w="5360" w:type="dxa"/>
            <w:gridSpan w:val="3"/>
          </w:tcPr>
          <w:p w:rsidR="00E85425" w:rsidRPr="00421E5D" w:rsidRDefault="00E85425" w:rsidP="00140401">
            <w:pPr>
              <w:rPr>
                <w:sz w:val="20"/>
                <w:szCs w:val="20"/>
              </w:rPr>
            </w:pPr>
            <w:r w:rsidRPr="00421E5D">
              <w:rPr>
                <w:sz w:val="20"/>
                <w:szCs w:val="20"/>
              </w:rPr>
              <w:t>Human Development, Curriculum Planning &amp; Assessment</w:t>
            </w:r>
          </w:p>
        </w:tc>
      </w:tr>
      <w:tr w:rsidR="00E85425" w:rsidTr="00140401">
        <w:trPr>
          <w:trHeight w:val="350"/>
        </w:trPr>
        <w:tc>
          <w:tcPr>
            <w:tcW w:w="5360" w:type="dxa"/>
            <w:gridSpan w:val="2"/>
          </w:tcPr>
          <w:p w:rsidR="00E85425" w:rsidRPr="00421E5D" w:rsidRDefault="00E85425" w:rsidP="00140401">
            <w:pPr>
              <w:rPr>
                <w:sz w:val="20"/>
                <w:szCs w:val="20"/>
              </w:rPr>
            </w:pPr>
            <w:r w:rsidRPr="00421E5D">
              <w:rPr>
                <w:sz w:val="20"/>
                <w:szCs w:val="20"/>
              </w:rPr>
              <w:t>Professional Responsibilities &amp; Resource Management</w:t>
            </w:r>
          </w:p>
        </w:tc>
        <w:tc>
          <w:tcPr>
            <w:tcW w:w="5360" w:type="dxa"/>
            <w:gridSpan w:val="3"/>
          </w:tcPr>
          <w:p w:rsidR="00E85425" w:rsidRPr="00421E5D" w:rsidRDefault="00E85425" w:rsidP="00140401">
            <w:pPr>
              <w:rPr>
                <w:sz w:val="20"/>
                <w:szCs w:val="20"/>
              </w:rPr>
            </w:pPr>
            <w:r w:rsidRPr="00421E5D">
              <w:rPr>
                <w:sz w:val="20"/>
                <w:szCs w:val="20"/>
              </w:rPr>
              <w:t>Resource Management and School Governance</w:t>
            </w:r>
          </w:p>
        </w:tc>
      </w:tr>
    </w:tbl>
    <w:p w:rsidR="00E85425" w:rsidRDefault="00E85425" w:rsidP="001B4086">
      <w:pPr>
        <w:rPr>
          <w:rFonts w:ascii="Times New Roman" w:hAnsi="Times New Roman" w:cs="Times New Roman"/>
          <w:b/>
          <w:sz w:val="24"/>
          <w:szCs w:val="24"/>
        </w:rPr>
      </w:pPr>
      <w:r>
        <w:rPr>
          <w:rFonts w:ascii="Times New Roman" w:hAnsi="Times New Roman" w:cs="Times New Roman"/>
          <w:b/>
          <w:sz w:val="24"/>
          <w:szCs w:val="24"/>
        </w:rPr>
        <w:t>RESULTS:</w:t>
      </w:r>
    </w:p>
    <w:tbl>
      <w:tblPr>
        <w:tblStyle w:val="TableGrid"/>
        <w:tblW w:w="10890" w:type="dxa"/>
        <w:tblLayout w:type="fixed"/>
        <w:tblLook w:val="04A0" w:firstRow="1" w:lastRow="0" w:firstColumn="1" w:lastColumn="0" w:noHBand="0" w:noVBand="1"/>
      </w:tblPr>
      <w:tblGrid>
        <w:gridCol w:w="2237"/>
        <w:gridCol w:w="1360"/>
        <w:gridCol w:w="1788"/>
        <w:gridCol w:w="1682"/>
        <w:gridCol w:w="1790"/>
        <w:gridCol w:w="2033"/>
      </w:tblGrid>
      <w:tr w:rsidR="00E85425" w:rsidTr="00140401">
        <w:trPr>
          <w:trHeight w:val="592"/>
        </w:trPr>
        <w:tc>
          <w:tcPr>
            <w:tcW w:w="2238" w:type="dxa"/>
            <w:vMerge w:val="restart"/>
            <w:tcBorders>
              <w:top w:val="single" w:sz="4" w:space="0" w:color="auto"/>
              <w:left w:val="single" w:sz="4" w:space="0" w:color="auto"/>
              <w:bottom w:val="single" w:sz="4" w:space="0" w:color="auto"/>
              <w:right w:val="single" w:sz="4" w:space="0" w:color="auto"/>
            </w:tcBorders>
          </w:tcPr>
          <w:p w:rsidR="00E85425" w:rsidRDefault="00E85425" w:rsidP="00140401">
            <w:pPr>
              <w:rPr>
                <w:b/>
              </w:rPr>
            </w:pPr>
            <w:r>
              <w:rPr>
                <w:b/>
              </w:rPr>
              <w:t>State Content Test</w:t>
            </w:r>
          </w:p>
          <w:p w:rsidR="00E85425" w:rsidRDefault="00E85425" w:rsidP="00140401">
            <w:pPr>
              <w:rPr>
                <w:b/>
              </w:rPr>
            </w:pPr>
            <w:r>
              <w:rPr>
                <w:b/>
              </w:rPr>
              <w:t xml:space="preserve">by Program and </w:t>
            </w:r>
          </w:p>
          <w:p w:rsidR="00E85425" w:rsidRDefault="00E85425" w:rsidP="00140401">
            <w:pPr>
              <w:rPr>
                <w:b/>
              </w:rPr>
            </w:pPr>
            <w:r>
              <w:rPr>
                <w:b/>
              </w:rPr>
              <w:t>Degree</w:t>
            </w:r>
          </w:p>
          <w:p w:rsidR="00E85425" w:rsidRDefault="00E85425" w:rsidP="00140401">
            <w:pPr>
              <w:rPr>
                <w:b/>
              </w:rPr>
            </w:pPr>
          </w:p>
        </w:tc>
        <w:tc>
          <w:tcPr>
            <w:tcW w:w="3150" w:type="dxa"/>
            <w:gridSpan w:val="2"/>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Undergraduate</w:t>
            </w:r>
          </w:p>
        </w:tc>
        <w:tc>
          <w:tcPr>
            <w:tcW w:w="3474" w:type="dxa"/>
            <w:gridSpan w:val="2"/>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Graduate</w:t>
            </w:r>
          </w:p>
        </w:tc>
        <w:tc>
          <w:tcPr>
            <w:tcW w:w="2034"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State Average</w:t>
            </w:r>
          </w:p>
        </w:tc>
      </w:tr>
      <w:tr w:rsidR="00E85425" w:rsidTr="00140401">
        <w:trPr>
          <w:trHeight w:val="625"/>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E85425" w:rsidRDefault="00E85425" w:rsidP="00140401">
            <w:pPr>
              <w:rPr>
                <w:b/>
              </w:rPr>
            </w:pPr>
          </w:p>
        </w:tc>
        <w:tc>
          <w:tcPr>
            <w:tcW w:w="1361"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Pass Rate</w:t>
            </w:r>
          </w:p>
        </w:tc>
        <w:tc>
          <w:tcPr>
            <w:tcW w:w="1789"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c>
          <w:tcPr>
            <w:tcW w:w="1683"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Pass Rate</w:t>
            </w:r>
          </w:p>
        </w:tc>
        <w:tc>
          <w:tcPr>
            <w:tcW w:w="1790"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c>
          <w:tcPr>
            <w:tcW w:w="2034"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r>
      <w:tr w:rsidR="00E8542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Elementary </w:t>
            </w:r>
          </w:p>
          <w:p w:rsidR="00E85425" w:rsidRDefault="00E85425" w:rsidP="00140401">
            <w:pPr>
              <w:rPr>
                <w:b/>
              </w:rPr>
            </w:pPr>
            <w:r>
              <w:rPr>
                <w:b/>
              </w:rPr>
              <w:t>Education</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A1046"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A220B9" w:rsidP="00140401">
            <w:pPr>
              <w:rPr>
                <w:sz w:val="20"/>
                <w:szCs w:val="20"/>
              </w:rPr>
            </w:pPr>
            <w:r>
              <w:rPr>
                <w:sz w:val="20"/>
                <w:szCs w:val="20"/>
              </w:rPr>
              <w:t>264</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220B9" w:rsidP="008348A0">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71775B" w:rsidRPr="00C06845" w:rsidRDefault="00A220B9" w:rsidP="00140401">
            <w:pPr>
              <w:rPr>
                <w:sz w:val="20"/>
                <w:szCs w:val="20"/>
              </w:rPr>
            </w:pPr>
            <w:r>
              <w:rPr>
                <w:sz w:val="20"/>
                <w:szCs w:val="20"/>
              </w:rPr>
              <w:t>265</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A220B9" w:rsidP="00140401">
            <w:pPr>
              <w:rPr>
                <w:sz w:val="20"/>
                <w:szCs w:val="20"/>
              </w:rPr>
            </w:pPr>
            <w:r>
              <w:rPr>
                <w:sz w:val="20"/>
                <w:szCs w:val="20"/>
              </w:rPr>
              <w:t>264</w:t>
            </w:r>
          </w:p>
        </w:tc>
      </w:tr>
      <w:tr w:rsidR="001B62D2" w:rsidTr="00140401">
        <w:trPr>
          <w:trHeight w:val="558"/>
        </w:trPr>
        <w:tc>
          <w:tcPr>
            <w:tcW w:w="2238" w:type="dxa"/>
            <w:tcBorders>
              <w:top w:val="single" w:sz="4" w:space="0" w:color="auto"/>
              <w:left w:val="single" w:sz="4" w:space="0" w:color="auto"/>
              <w:bottom w:val="single" w:sz="4" w:space="0" w:color="auto"/>
              <w:right w:val="single" w:sz="4" w:space="0" w:color="auto"/>
            </w:tcBorders>
          </w:tcPr>
          <w:p w:rsidR="001B62D2" w:rsidRDefault="001B62D2" w:rsidP="00140401">
            <w:pPr>
              <w:rPr>
                <w:b/>
              </w:rPr>
            </w:pPr>
            <w:r>
              <w:rPr>
                <w:b/>
              </w:rPr>
              <w:t>Early Childhood</w:t>
            </w:r>
          </w:p>
        </w:tc>
        <w:tc>
          <w:tcPr>
            <w:tcW w:w="1361" w:type="dxa"/>
            <w:tcBorders>
              <w:top w:val="single" w:sz="4" w:space="0" w:color="auto"/>
              <w:left w:val="single" w:sz="4" w:space="0" w:color="auto"/>
              <w:bottom w:val="single" w:sz="4" w:space="0" w:color="auto"/>
              <w:right w:val="single" w:sz="4" w:space="0" w:color="auto"/>
            </w:tcBorders>
            <w:vAlign w:val="center"/>
          </w:tcPr>
          <w:p w:rsidR="001B62D2" w:rsidRPr="00C06845" w:rsidRDefault="00EA1046"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1B62D2" w:rsidRPr="00C06845" w:rsidRDefault="00EA1046" w:rsidP="00140401">
            <w:pPr>
              <w:rPr>
                <w:sz w:val="20"/>
                <w:szCs w:val="20"/>
              </w:rPr>
            </w:pPr>
            <w:r>
              <w:rPr>
                <w:sz w:val="20"/>
                <w:szCs w:val="20"/>
              </w:rPr>
              <w:t>265</w:t>
            </w:r>
          </w:p>
        </w:tc>
        <w:tc>
          <w:tcPr>
            <w:tcW w:w="1683" w:type="dxa"/>
            <w:tcBorders>
              <w:top w:val="single" w:sz="4" w:space="0" w:color="auto"/>
              <w:left w:val="single" w:sz="4" w:space="0" w:color="auto"/>
              <w:bottom w:val="single" w:sz="4" w:space="0" w:color="auto"/>
              <w:right w:val="single" w:sz="4" w:space="0" w:color="auto"/>
            </w:tcBorders>
            <w:vAlign w:val="center"/>
          </w:tcPr>
          <w:p w:rsidR="001B62D2" w:rsidRPr="00C06845" w:rsidRDefault="00EA1046" w:rsidP="008348A0">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1B62D2" w:rsidRPr="00C06845" w:rsidRDefault="00EA1046" w:rsidP="00140401">
            <w:pPr>
              <w:rPr>
                <w:sz w:val="20"/>
                <w:szCs w:val="20"/>
              </w:rPr>
            </w:pPr>
            <w:r>
              <w:rPr>
                <w:sz w:val="20"/>
                <w:szCs w:val="20"/>
              </w:rPr>
              <w:t>258</w:t>
            </w:r>
          </w:p>
        </w:tc>
        <w:tc>
          <w:tcPr>
            <w:tcW w:w="2034" w:type="dxa"/>
            <w:tcBorders>
              <w:top w:val="single" w:sz="4" w:space="0" w:color="auto"/>
              <w:left w:val="single" w:sz="4" w:space="0" w:color="auto"/>
              <w:bottom w:val="single" w:sz="4" w:space="0" w:color="auto"/>
              <w:right w:val="single" w:sz="4" w:space="0" w:color="auto"/>
            </w:tcBorders>
            <w:vAlign w:val="center"/>
          </w:tcPr>
          <w:p w:rsidR="001B62D2" w:rsidRPr="00C06845" w:rsidRDefault="005C2E02" w:rsidP="00140401">
            <w:pPr>
              <w:rPr>
                <w:sz w:val="20"/>
                <w:szCs w:val="20"/>
              </w:rPr>
            </w:pPr>
            <w:r>
              <w:rPr>
                <w:sz w:val="20"/>
                <w:szCs w:val="20"/>
              </w:rPr>
              <w:t>265</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Special </w:t>
            </w:r>
          </w:p>
          <w:p w:rsidR="00E85425" w:rsidRDefault="00E85425" w:rsidP="00140401">
            <w:pPr>
              <w:rPr>
                <w:b/>
              </w:rPr>
            </w:pPr>
            <w:r>
              <w:rPr>
                <w:b/>
              </w:rPr>
              <w:t>Education</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39049F"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39049F" w:rsidP="00140401">
            <w:pPr>
              <w:rPr>
                <w:sz w:val="20"/>
                <w:szCs w:val="20"/>
              </w:rPr>
            </w:pPr>
            <w:r>
              <w:rPr>
                <w:sz w:val="20"/>
                <w:szCs w:val="20"/>
              </w:rPr>
              <w:t>266</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08172B"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08172B" w:rsidP="00140401">
            <w:pPr>
              <w:rPr>
                <w:sz w:val="20"/>
                <w:szCs w:val="20"/>
              </w:rPr>
            </w:pPr>
            <w:r>
              <w:rPr>
                <w:sz w:val="20"/>
                <w:szCs w:val="20"/>
              </w:rPr>
              <w:t>272</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42325B" w:rsidP="00140401">
            <w:pPr>
              <w:rPr>
                <w:sz w:val="20"/>
                <w:szCs w:val="20"/>
              </w:rPr>
            </w:pPr>
            <w:r>
              <w:rPr>
                <w:sz w:val="20"/>
                <w:szCs w:val="20"/>
              </w:rPr>
              <w:t>268</w:t>
            </w:r>
          </w:p>
        </w:tc>
      </w:tr>
      <w:tr w:rsidR="00E8542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Secondary:</w:t>
            </w:r>
          </w:p>
          <w:p w:rsidR="00E85425" w:rsidRDefault="00E85425" w:rsidP="00140401">
            <w:pPr>
              <w:rPr>
                <w:b/>
              </w:rPr>
            </w:pPr>
            <w:r>
              <w:rPr>
                <w:b/>
              </w:rPr>
              <w:t>Biology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248</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B219DC" w:rsidP="00140401">
            <w:pPr>
              <w:rPr>
                <w:sz w:val="20"/>
                <w:szCs w:val="20"/>
              </w:rPr>
            </w:pPr>
            <w:r>
              <w:rPr>
                <w:sz w:val="20"/>
                <w:szCs w:val="20"/>
              </w:rPr>
              <w:t>257</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Secondary:</w:t>
            </w:r>
          </w:p>
          <w:p w:rsidR="00E85425" w:rsidRDefault="00E85425" w:rsidP="00140401">
            <w:pPr>
              <w:rPr>
                <w:b/>
              </w:rPr>
            </w:pPr>
            <w:r>
              <w:rPr>
                <w:b/>
              </w:rPr>
              <w:t>Chemistry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249</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E51894" w:rsidP="00140401">
            <w:pPr>
              <w:rPr>
                <w:sz w:val="20"/>
                <w:szCs w:val="20"/>
              </w:rPr>
            </w:pPr>
            <w:r>
              <w:rPr>
                <w:sz w:val="20"/>
                <w:szCs w:val="20"/>
              </w:rPr>
              <w:t>251</w:t>
            </w:r>
          </w:p>
        </w:tc>
      </w:tr>
      <w:tr w:rsidR="00E85425" w:rsidRPr="0078256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 xml:space="preserve">Secondary: English/Language </w:t>
            </w:r>
          </w:p>
          <w:p w:rsidR="00E85425" w:rsidRPr="00782565" w:rsidRDefault="00E85425" w:rsidP="00140401">
            <w:pPr>
              <w:rPr>
                <w:b/>
              </w:rPr>
            </w:pPr>
            <w:r w:rsidRPr="00782565">
              <w:rPr>
                <w:b/>
              </w:rPr>
              <w:t>Arts</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26634"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A26634" w:rsidP="00140401">
            <w:pPr>
              <w:rPr>
                <w:sz w:val="20"/>
                <w:szCs w:val="20"/>
              </w:rPr>
            </w:pPr>
            <w:r>
              <w:rPr>
                <w:sz w:val="20"/>
                <w:szCs w:val="20"/>
              </w:rPr>
              <w:t>273</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B219DC" w:rsidP="00140401">
            <w:pPr>
              <w:rPr>
                <w:sz w:val="20"/>
                <w:szCs w:val="20"/>
              </w:rPr>
            </w:pPr>
            <w:r>
              <w:rPr>
                <w:sz w:val="20"/>
                <w:szCs w:val="20"/>
              </w:rPr>
              <w:t>268</w:t>
            </w:r>
          </w:p>
        </w:tc>
      </w:tr>
      <w:tr w:rsidR="00E85425" w:rsidRPr="0078256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History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BD2C7C"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BD2C7C" w:rsidP="00140401">
            <w:pPr>
              <w:rPr>
                <w:sz w:val="20"/>
                <w:szCs w:val="20"/>
              </w:rPr>
            </w:pPr>
            <w:r>
              <w:rPr>
                <w:sz w:val="20"/>
                <w:szCs w:val="20"/>
              </w:rPr>
              <w:t>265</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BD2C7C"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BD2C7C" w:rsidP="00140401">
            <w:pPr>
              <w:rPr>
                <w:sz w:val="20"/>
                <w:szCs w:val="20"/>
              </w:rPr>
            </w:pPr>
            <w:r>
              <w:rPr>
                <w:sz w:val="20"/>
                <w:szCs w:val="20"/>
              </w:rPr>
              <w:t>267</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BD2C7C" w:rsidP="00140401">
            <w:pPr>
              <w:rPr>
                <w:sz w:val="20"/>
                <w:szCs w:val="20"/>
              </w:rPr>
            </w:pPr>
            <w:r>
              <w:rPr>
                <w:sz w:val="20"/>
                <w:szCs w:val="20"/>
              </w:rPr>
              <w:t>261</w:t>
            </w:r>
          </w:p>
        </w:tc>
      </w:tr>
      <w:tr w:rsidR="00E85425" w:rsidRPr="0078256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Math</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4F5B1A"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4F5B1A" w:rsidP="00140401">
            <w:pPr>
              <w:rPr>
                <w:sz w:val="20"/>
                <w:szCs w:val="20"/>
              </w:rPr>
            </w:pPr>
            <w:r>
              <w:rPr>
                <w:sz w:val="20"/>
                <w:szCs w:val="20"/>
              </w:rPr>
              <w:t>258</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26634"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4F5B1A" w:rsidP="00140401">
            <w:pPr>
              <w:rPr>
                <w:sz w:val="20"/>
                <w:szCs w:val="20"/>
              </w:rPr>
            </w:pPr>
            <w:r>
              <w:rPr>
                <w:sz w:val="20"/>
                <w:szCs w:val="20"/>
              </w:rPr>
              <w:t>283</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C80F08" w:rsidP="00140401">
            <w:pPr>
              <w:rPr>
                <w:sz w:val="20"/>
                <w:szCs w:val="20"/>
              </w:rPr>
            </w:pPr>
            <w:r>
              <w:rPr>
                <w:sz w:val="20"/>
                <w:szCs w:val="20"/>
              </w:rPr>
              <w:t>254</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Physics</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26634"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A26634" w:rsidP="00140401">
            <w:pPr>
              <w:rPr>
                <w:sz w:val="20"/>
                <w:szCs w:val="20"/>
              </w:rPr>
            </w:pPr>
            <w:r>
              <w:rPr>
                <w:sz w:val="20"/>
                <w:szCs w:val="20"/>
              </w:rPr>
              <w:t>265</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B219DC" w:rsidP="00140401">
            <w:pPr>
              <w:rPr>
                <w:sz w:val="20"/>
                <w:szCs w:val="20"/>
              </w:rPr>
            </w:pPr>
            <w:r>
              <w:rPr>
                <w:sz w:val="20"/>
                <w:szCs w:val="20"/>
              </w:rPr>
              <w:t>250</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School </w:t>
            </w:r>
          </w:p>
          <w:p w:rsidR="00E85425" w:rsidRDefault="00E85425" w:rsidP="00140401">
            <w:pPr>
              <w:rPr>
                <w:b/>
              </w:rPr>
            </w:pPr>
            <w:r>
              <w:rPr>
                <w:b/>
              </w:rPr>
              <w:t>Counseling</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39049F" w:rsidP="00140401">
            <w:pPr>
              <w:rPr>
                <w:sz w:val="20"/>
                <w:szCs w:val="20"/>
              </w:rPr>
            </w:pPr>
            <w:r>
              <w:rPr>
                <w:sz w:val="20"/>
                <w:szCs w:val="20"/>
              </w:rPr>
              <w:t>95%</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39049F" w:rsidP="00140401">
            <w:pPr>
              <w:rPr>
                <w:sz w:val="20"/>
                <w:szCs w:val="20"/>
              </w:rPr>
            </w:pPr>
            <w:r>
              <w:rPr>
                <w:sz w:val="20"/>
                <w:szCs w:val="20"/>
              </w:rPr>
              <w:t>263</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E51894" w:rsidP="00140401">
            <w:pPr>
              <w:rPr>
                <w:sz w:val="20"/>
                <w:szCs w:val="20"/>
              </w:rPr>
            </w:pPr>
            <w:r>
              <w:rPr>
                <w:sz w:val="20"/>
                <w:szCs w:val="20"/>
              </w:rPr>
              <w:t>265</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Reading &amp;</w:t>
            </w:r>
          </w:p>
          <w:p w:rsidR="00E85425" w:rsidRDefault="00E85425" w:rsidP="00140401">
            <w:pPr>
              <w:rPr>
                <w:b/>
              </w:rPr>
            </w:pPr>
            <w:r>
              <w:rPr>
                <w:b/>
              </w:rPr>
              <w:t>Literacy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2C70CD"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2C70CD" w:rsidP="00140401">
            <w:pPr>
              <w:rPr>
                <w:sz w:val="20"/>
                <w:szCs w:val="20"/>
              </w:rPr>
            </w:pPr>
            <w:r>
              <w:rPr>
                <w:sz w:val="20"/>
                <w:szCs w:val="20"/>
              </w:rPr>
              <w:t>271</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2C70CD" w:rsidP="00140401">
            <w:pPr>
              <w:rPr>
                <w:sz w:val="20"/>
                <w:szCs w:val="20"/>
              </w:rPr>
            </w:pPr>
            <w:r>
              <w:rPr>
                <w:sz w:val="20"/>
                <w:szCs w:val="20"/>
              </w:rPr>
              <w:t>267</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Educational</w:t>
            </w:r>
          </w:p>
          <w:p w:rsidR="00E85425" w:rsidRDefault="00E85425" w:rsidP="00140401">
            <w:pPr>
              <w:rPr>
                <w:b/>
              </w:rPr>
            </w:pPr>
            <w:r>
              <w:rPr>
                <w:b/>
              </w:rPr>
              <w:t>Leadership</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N/A</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N/A</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A26634" w:rsidP="00140401">
            <w:pPr>
              <w:rPr>
                <w:sz w:val="20"/>
                <w:szCs w:val="20"/>
              </w:rPr>
            </w:pPr>
            <w:r>
              <w:rPr>
                <w:sz w:val="20"/>
                <w:szCs w:val="20"/>
              </w:rPr>
              <w:t>N/A</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Totals</w:t>
            </w:r>
          </w:p>
        </w:tc>
        <w:tc>
          <w:tcPr>
            <w:tcW w:w="1361" w:type="dxa"/>
            <w:tcBorders>
              <w:top w:val="single" w:sz="4" w:space="0" w:color="auto"/>
              <w:left w:val="single" w:sz="4" w:space="0" w:color="auto"/>
              <w:bottom w:val="single" w:sz="4" w:space="0" w:color="auto"/>
              <w:right w:val="single" w:sz="4" w:space="0" w:color="auto"/>
            </w:tcBorders>
          </w:tcPr>
          <w:p w:rsidR="00E85425" w:rsidRDefault="00C80F08" w:rsidP="00C80F08">
            <w:pPr>
              <w:rPr>
                <w:b/>
              </w:rPr>
            </w:pPr>
            <w:r>
              <w:rPr>
                <w:b/>
              </w:rPr>
              <w:t>100</w:t>
            </w:r>
            <w:r w:rsidR="007D5E62">
              <w:rPr>
                <w:b/>
              </w:rPr>
              <w:t>%</w:t>
            </w:r>
          </w:p>
        </w:tc>
        <w:tc>
          <w:tcPr>
            <w:tcW w:w="1789" w:type="dxa"/>
            <w:tcBorders>
              <w:top w:val="single" w:sz="4" w:space="0" w:color="auto"/>
              <w:left w:val="single" w:sz="4" w:space="0" w:color="auto"/>
              <w:bottom w:val="single" w:sz="4" w:space="0" w:color="auto"/>
              <w:right w:val="single" w:sz="4" w:space="0" w:color="auto"/>
            </w:tcBorders>
          </w:tcPr>
          <w:p w:rsidR="00E85425" w:rsidRDefault="00C80F08" w:rsidP="00140401">
            <w:pPr>
              <w:rPr>
                <w:b/>
              </w:rPr>
            </w:pPr>
            <w:r>
              <w:rPr>
                <w:b/>
              </w:rPr>
              <w:t>264</w:t>
            </w:r>
          </w:p>
        </w:tc>
        <w:tc>
          <w:tcPr>
            <w:tcW w:w="1683" w:type="dxa"/>
            <w:tcBorders>
              <w:top w:val="single" w:sz="4" w:space="0" w:color="auto"/>
              <w:left w:val="single" w:sz="4" w:space="0" w:color="auto"/>
              <w:bottom w:val="single" w:sz="4" w:space="0" w:color="auto"/>
              <w:right w:val="single" w:sz="4" w:space="0" w:color="auto"/>
            </w:tcBorders>
          </w:tcPr>
          <w:p w:rsidR="00E85425" w:rsidRDefault="00936CC9" w:rsidP="00140401">
            <w:pPr>
              <w:rPr>
                <w:b/>
              </w:rPr>
            </w:pPr>
            <w:r>
              <w:rPr>
                <w:b/>
              </w:rPr>
              <w:t>99.5%</w:t>
            </w:r>
          </w:p>
        </w:tc>
        <w:tc>
          <w:tcPr>
            <w:tcW w:w="1790" w:type="dxa"/>
            <w:tcBorders>
              <w:top w:val="single" w:sz="4" w:space="0" w:color="auto"/>
              <w:left w:val="single" w:sz="4" w:space="0" w:color="auto"/>
              <w:bottom w:val="single" w:sz="4" w:space="0" w:color="auto"/>
              <w:right w:val="single" w:sz="4" w:space="0" w:color="auto"/>
            </w:tcBorders>
          </w:tcPr>
          <w:p w:rsidR="00E85425" w:rsidRDefault="00C80F08" w:rsidP="00140401">
            <w:pPr>
              <w:rPr>
                <w:b/>
              </w:rPr>
            </w:pPr>
            <w:r>
              <w:rPr>
                <w:b/>
              </w:rPr>
              <w:t>265</w:t>
            </w:r>
          </w:p>
        </w:tc>
        <w:tc>
          <w:tcPr>
            <w:tcW w:w="2034" w:type="dxa"/>
            <w:tcBorders>
              <w:top w:val="single" w:sz="4" w:space="0" w:color="auto"/>
              <w:left w:val="single" w:sz="4" w:space="0" w:color="auto"/>
              <w:bottom w:val="single" w:sz="4" w:space="0" w:color="auto"/>
              <w:right w:val="single" w:sz="4" w:space="0" w:color="auto"/>
            </w:tcBorders>
          </w:tcPr>
          <w:p w:rsidR="00E85425" w:rsidRDefault="00C80F08" w:rsidP="00140401">
            <w:pPr>
              <w:rPr>
                <w:b/>
              </w:rPr>
            </w:pPr>
            <w:r>
              <w:rPr>
                <w:b/>
              </w:rPr>
              <w:t>261</w:t>
            </w:r>
          </w:p>
        </w:tc>
      </w:tr>
    </w:tbl>
    <w:p w:rsidR="00E85425" w:rsidRDefault="00E85425" w:rsidP="001B4086">
      <w:pPr>
        <w:rPr>
          <w:rFonts w:ascii="Times New Roman" w:hAnsi="Times New Roman" w:cs="Times New Roman"/>
          <w:b/>
          <w:sz w:val="24"/>
          <w:szCs w:val="24"/>
        </w:rPr>
      </w:pPr>
    </w:p>
    <w:p w:rsidR="00F41C6D" w:rsidRDefault="00E85425" w:rsidP="001B62D2">
      <w:pPr>
        <w:rPr>
          <w:sz w:val="24"/>
          <w:szCs w:val="24"/>
        </w:rPr>
      </w:pPr>
      <w:r w:rsidRPr="00022CE8">
        <w:rPr>
          <w:b/>
          <w:sz w:val="28"/>
          <w:szCs w:val="28"/>
        </w:rPr>
        <w:t>Interpretation and Findings:</w:t>
      </w:r>
      <w:r w:rsidR="00022CE8">
        <w:rPr>
          <w:sz w:val="24"/>
          <w:szCs w:val="24"/>
        </w:rPr>
        <w:t xml:space="preserve">  </w:t>
      </w:r>
      <w:r w:rsidR="00866AF3">
        <w:rPr>
          <w:sz w:val="24"/>
          <w:szCs w:val="24"/>
        </w:rPr>
        <w:t>A review of test scores indicates</w:t>
      </w:r>
      <w:r w:rsidR="00E9102F">
        <w:rPr>
          <w:sz w:val="24"/>
          <w:szCs w:val="24"/>
        </w:rPr>
        <w:t xml:space="preserve"> the following:</w:t>
      </w:r>
    </w:p>
    <w:p w:rsidR="00E9102F" w:rsidRDefault="00E9102F" w:rsidP="00E9102F">
      <w:pPr>
        <w:pStyle w:val="ListParagraph"/>
        <w:numPr>
          <w:ilvl w:val="0"/>
          <w:numId w:val="1"/>
        </w:numPr>
        <w:rPr>
          <w:sz w:val="24"/>
          <w:szCs w:val="24"/>
        </w:rPr>
      </w:pPr>
      <w:r>
        <w:rPr>
          <w:sz w:val="24"/>
          <w:szCs w:val="24"/>
        </w:rPr>
        <w:t>All the candidates at the undergraduate level pass the test at over 80% (82%)*</w:t>
      </w:r>
    </w:p>
    <w:p w:rsidR="00E9102F" w:rsidRDefault="00E9102F" w:rsidP="00E9102F">
      <w:pPr>
        <w:pStyle w:val="ListParagraph"/>
        <w:numPr>
          <w:ilvl w:val="0"/>
          <w:numId w:val="1"/>
        </w:numPr>
        <w:rPr>
          <w:sz w:val="24"/>
          <w:szCs w:val="24"/>
        </w:rPr>
      </w:pPr>
      <w:r>
        <w:rPr>
          <w:sz w:val="24"/>
          <w:szCs w:val="24"/>
        </w:rPr>
        <w:t xml:space="preserve">Candidates at the graduate level passed the state test at close to 100% rate. </w:t>
      </w:r>
    </w:p>
    <w:p w:rsidR="00E9102F" w:rsidRDefault="00E9102F" w:rsidP="00E9102F">
      <w:pPr>
        <w:pStyle w:val="ListParagraph"/>
        <w:numPr>
          <w:ilvl w:val="0"/>
          <w:numId w:val="1"/>
        </w:numPr>
        <w:rPr>
          <w:sz w:val="24"/>
          <w:szCs w:val="24"/>
        </w:rPr>
      </w:pPr>
      <w:r>
        <w:rPr>
          <w:sz w:val="24"/>
          <w:szCs w:val="24"/>
        </w:rPr>
        <w:lastRenderedPageBreak/>
        <w:t xml:space="preserve">In most areas the average score of the graduate candidates was higher than the undergraduate candidates. </w:t>
      </w:r>
    </w:p>
    <w:p w:rsidR="00234527" w:rsidRDefault="00234527" w:rsidP="00E9102F">
      <w:pPr>
        <w:pStyle w:val="ListParagraph"/>
        <w:numPr>
          <w:ilvl w:val="0"/>
          <w:numId w:val="1"/>
        </w:numPr>
        <w:rPr>
          <w:sz w:val="24"/>
          <w:szCs w:val="24"/>
        </w:rPr>
      </w:pPr>
      <w:r>
        <w:rPr>
          <w:sz w:val="24"/>
          <w:szCs w:val="24"/>
        </w:rPr>
        <w:t xml:space="preserve">In general graduate candidates have performed better passing the state tests with higher averages. </w:t>
      </w:r>
    </w:p>
    <w:p w:rsidR="00E9102F" w:rsidRDefault="00E9102F" w:rsidP="00E9102F">
      <w:pPr>
        <w:rPr>
          <w:sz w:val="24"/>
          <w:szCs w:val="24"/>
        </w:rPr>
      </w:pPr>
      <w:r>
        <w:rPr>
          <w:sz w:val="24"/>
          <w:szCs w:val="24"/>
        </w:rPr>
        <w:t>A review of the annual reports from the secondary programs indicates that the m</w:t>
      </w:r>
      <w:r w:rsidR="00BA6713">
        <w:rPr>
          <w:sz w:val="24"/>
          <w:szCs w:val="24"/>
        </w:rPr>
        <w:t>ajority of candidates pass the S</w:t>
      </w:r>
      <w:r>
        <w:rPr>
          <w:sz w:val="24"/>
          <w:szCs w:val="24"/>
        </w:rPr>
        <w:t xml:space="preserve">tate test although not always at the 100% rate.  </w:t>
      </w:r>
    </w:p>
    <w:p w:rsidR="0067683C" w:rsidRDefault="0067683C" w:rsidP="00E9102F">
      <w:pPr>
        <w:rPr>
          <w:sz w:val="24"/>
          <w:szCs w:val="24"/>
        </w:rPr>
      </w:pPr>
    </w:p>
    <w:p w:rsidR="0067683C" w:rsidRPr="0067683C" w:rsidRDefault="0067683C" w:rsidP="0067683C">
      <w:pPr>
        <w:rPr>
          <w:sz w:val="24"/>
          <w:szCs w:val="24"/>
        </w:rPr>
      </w:pPr>
      <w:r w:rsidRPr="0067683C">
        <w:rPr>
          <w:sz w:val="24"/>
          <w:szCs w:val="24"/>
        </w:rPr>
        <w:t>Respectfully Submitted,</w:t>
      </w:r>
    </w:p>
    <w:p w:rsidR="0067683C" w:rsidRPr="00E9102F" w:rsidRDefault="0067683C" w:rsidP="0067683C">
      <w:pPr>
        <w:rPr>
          <w:sz w:val="24"/>
          <w:szCs w:val="24"/>
        </w:rPr>
      </w:pPr>
      <w:r w:rsidRPr="0067683C">
        <w:rPr>
          <w:sz w:val="24"/>
          <w:szCs w:val="24"/>
        </w:rPr>
        <w:t>Mitra Fallahi, Ph. D.</w:t>
      </w:r>
    </w:p>
    <w:sectPr w:rsidR="0067683C" w:rsidRPr="00E9102F" w:rsidSect="00E854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E8" w:rsidRDefault="000F65E8" w:rsidP="00E8118A">
      <w:pPr>
        <w:spacing w:after="0" w:line="240" w:lineRule="auto"/>
      </w:pPr>
      <w:r>
        <w:separator/>
      </w:r>
    </w:p>
  </w:endnote>
  <w:endnote w:type="continuationSeparator" w:id="0">
    <w:p w:rsidR="000F65E8" w:rsidRDefault="000F65E8" w:rsidP="00E8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56" w:rsidRDefault="00C95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65" w:rsidRDefault="00987901">
    <w:pPr>
      <w:pStyle w:val="Footer"/>
    </w:pPr>
    <w:r>
      <w:fldChar w:fldCharType="begin"/>
    </w:r>
    <w:r>
      <w:instrText xml:space="preserve"> FILENAME  \p  \* MERGEFORMAT </w:instrText>
    </w:r>
    <w:r>
      <w:fldChar w:fldCharType="separate"/>
    </w:r>
    <w:r w:rsidR="00704F06">
      <w:rPr>
        <w:noProof/>
      </w:rPr>
      <w:t xml:space="preserve">E:\COE </w:t>
    </w:r>
    <w:r w:rsidR="00C95F56">
      <w:rPr>
        <w:noProof/>
      </w:rPr>
      <w:t>FOLDER\fallahmi</w:t>
    </w:r>
    <w:r w:rsidR="00704F06">
      <w:rPr>
        <w:noProof/>
      </w:rPr>
      <w:t>\Desktop\COLLEGE OF EDUCATION\REPORTS\ANNUAL UNIT DATA\201</w:t>
    </w:r>
    <w:r w:rsidR="00011D0E">
      <w:rPr>
        <w:noProof/>
      </w:rPr>
      <w:t>4-2015</w:t>
    </w:r>
    <w:r w:rsidR="00704F06">
      <w:rPr>
        <w:noProof/>
      </w:rPr>
      <w:t>\Unit Assessment Report Assessment 1 201</w:t>
    </w:r>
    <w:r w:rsidR="00011D0E">
      <w:rPr>
        <w:noProof/>
      </w:rPr>
      <w:t>4-2015</w:t>
    </w:r>
    <w:r w:rsidR="00704F06">
      <w:rPr>
        <w:noProof/>
      </w:rPr>
      <w:t>.docx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56" w:rsidRDefault="00C9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E8" w:rsidRDefault="000F65E8" w:rsidP="00E8118A">
      <w:pPr>
        <w:spacing w:after="0" w:line="240" w:lineRule="auto"/>
      </w:pPr>
      <w:r>
        <w:separator/>
      </w:r>
    </w:p>
  </w:footnote>
  <w:footnote w:type="continuationSeparator" w:id="0">
    <w:p w:rsidR="000F65E8" w:rsidRDefault="000F65E8" w:rsidP="00E8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56" w:rsidRDefault="00C95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56" w:rsidRDefault="00C95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56" w:rsidRDefault="00C95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C3777"/>
    <w:multiLevelType w:val="hybridMultilevel"/>
    <w:tmpl w:val="0C76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86"/>
    <w:rsid w:val="00011D0E"/>
    <w:rsid w:val="00022CE8"/>
    <w:rsid w:val="00064C9F"/>
    <w:rsid w:val="0007467D"/>
    <w:rsid w:val="0008172B"/>
    <w:rsid w:val="000F65E8"/>
    <w:rsid w:val="001772BC"/>
    <w:rsid w:val="001A3B2E"/>
    <w:rsid w:val="001B4086"/>
    <w:rsid w:val="001B62D2"/>
    <w:rsid w:val="00234527"/>
    <w:rsid w:val="0025226C"/>
    <w:rsid w:val="002C70CD"/>
    <w:rsid w:val="002D4F70"/>
    <w:rsid w:val="003732F1"/>
    <w:rsid w:val="0039049F"/>
    <w:rsid w:val="00395948"/>
    <w:rsid w:val="003D116E"/>
    <w:rsid w:val="003F72FF"/>
    <w:rsid w:val="0042325B"/>
    <w:rsid w:val="00433A9F"/>
    <w:rsid w:val="004C6CEA"/>
    <w:rsid w:val="004F52DE"/>
    <w:rsid w:val="004F5B1A"/>
    <w:rsid w:val="0053136E"/>
    <w:rsid w:val="005920E8"/>
    <w:rsid w:val="005C2E02"/>
    <w:rsid w:val="005D3BA6"/>
    <w:rsid w:val="005D5013"/>
    <w:rsid w:val="0067683C"/>
    <w:rsid w:val="0068526D"/>
    <w:rsid w:val="006E1EBE"/>
    <w:rsid w:val="00704F06"/>
    <w:rsid w:val="00706BA4"/>
    <w:rsid w:val="00715AEA"/>
    <w:rsid w:val="0071775B"/>
    <w:rsid w:val="0077132F"/>
    <w:rsid w:val="00782565"/>
    <w:rsid w:val="007A50CB"/>
    <w:rsid w:val="007D5E62"/>
    <w:rsid w:val="007D7436"/>
    <w:rsid w:val="008348A0"/>
    <w:rsid w:val="008379BE"/>
    <w:rsid w:val="00866AF3"/>
    <w:rsid w:val="008811ED"/>
    <w:rsid w:val="00890221"/>
    <w:rsid w:val="0093466A"/>
    <w:rsid w:val="00936CC9"/>
    <w:rsid w:val="00987901"/>
    <w:rsid w:val="009F0EEE"/>
    <w:rsid w:val="00A220B9"/>
    <w:rsid w:val="00A23F82"/>
    <w:rsid w:val="00A26634"/>
    <w:rsid w:val="00A75785"/>
    <w:rsid w:val="00A960B7"/>
    <w:rsid w:val="00B219DC"/>
    <w:rsid w:val="00B25061"/>
    <w:rsid w:val="00BA6713"/>
    <w:rsid w:val="00BD2061"/>
    <w:rsid w:val="00BD2C7C"/>
    <w:rsid w:val="00C15576"/>
    <w:rsid w:val="00C16365"/>
    <w:rsid w:val="00C61FB3"/>
    <w:rsid w:val="00C70778"/>
    <w:rsid w:val="00C80F08"/>
    <w:rsid w:val="00C95F56"/>
    <w:rsid w:val="00D27974"/>
    <w:rsid w:val="00DA47D1"/>
    <w:rsid w:val="00DD41A2"/>
    <w:rsid w:val="00E51894"/>
    <w:rsid w:val="00E8118A"/>
    <w:rsid w:val="00E85425"/>
    <w:rsid w:val="00E9102F"/>
    <w:rsid w:val="00EA1046"/>
    <w:rsid w:val="00F117A7"/>
    <w:rsid w:val="00F41C6D"/>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901B7-A035-4F9D-9EA4-57967199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86"/>
    <w:rPr>
      <w:rFonts w:ascii="Tahoma" w:hAnsi="Tahoma" w:cs="Tahoma"/>
      <w:sz w:val="16"/>
      <w:szCs w:val="16"/>
    </w:rPr>
  </w:style>
  <w:style w:type="table" w:styleId="TableGrid">
    <w:name w:val="Table Grid"/>
    <w:basedOn w:val="TableNormal"/>
    <w:uiPriority w:val="59"/>
    <w:rsid w:val="00E85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18A"/>
  </w:style>
  <w:style w:type="paragraph" w:styleId="Footer">
    <w:name w:val="footer"/>
    <w:basedOn w:val="Normal"/>
    <w:link w:val="FooterChar"/>
    <w:uiPriority w:val="99"/>
    <w:unhideWhenUsed/>
    <w:rsid w:val="00E81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18A"/>
  </w:style>
  <w:style w:type="paragraph" w:styleId="ListParagraph">
    <w:name w:val="List Paragraph"/>
    <w:basedOn w:val="Normal"/>
    <w:uiPriority w:val="34"/>
    <w:qFormat/>
    <w:rsid w:val="00E91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2014-07-23T22:20:00Z</cp:lastPrinted>
  <dcterms:created xsi:type="dcterms:W3CDTF">2016-04-14T20:45:00Z</dcterms:created>
  <dcterms:modified xsi:type="dcterms:W3CDTF">2016-04-14T20:45:00Z</dcterms:modified>
</cp:coreProperties>
</file>